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Bundestag macht Schule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Planspiel zum Gesetzgebungsverfahren in Deutschland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Bundestag_2025 / Reichstagsgebäude in Berlin 2025. Bild: LpB BW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Schulen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Mit 630 Abgeordneten ist der deutsche Bundestag eines der größten Parlamente der Welt. Doch wie organisiert man in so einem großen Gremium eine effektive Entscheidungsfindung? Aus Zeitungen und Lehrbüchern kann man zwar viel über das politische System und die Spielregeln unserer Demokratie erfahren, im Rahmen des Politischen Tages soll aber die Möglichkeit eröffnet werden, Politik und den politischen Alltag wirklich zu erleben und damit nachvollziehbar zu machen. Die Schüler:innen übernehmen im Planspiel die Rollen von Abgeordneten im Deutschen Bundestag, debattieren und entscheiden über das Zustandekommen eines Gesetzes. In dem Planspiel „Bundestag macht Schule“ werden wir uns beispielhaft mit einem Gesetzesvorschlag für ein „generelles Alkoholverbot für Jugendliche“ auseinandersetzen. Das Planspiel ermöglicht den Schüler:innen dabei vor allem, die Abläufe im Bundestag nachvollziehen und die Arbeit in Ausschüssen, Fraktionen und Plenarsitzungen verstehen zu können.</w:t>
      </w:r>
    </w:p>
    <w:p>
      <w:pPr/>
      <w:r>
        <w:rPr>
          <w:b w:val="1"/>
          <w:bCs w:val="1"/>
        </w:rPr>
        <w:t xml:space="preserve">Beispielprogramm:</w:t>
      </w:r>
    </w:p>
    <w:p/>
    <w:p>
      <w:pPr/>
      <w:r>
        <w:rPr>
          <w:b w:val="1"/>
          <w:bCs w:val="1"/>
        </w:rPr>
        <w:t xml:space="preserve"> </w:t>
      </w:r>
    </w:p>
    <w:p/>
    <w:p>
      <w:pPr/>
      <w:r>
        <w:rPr>
          <w:b w:val="1"/>
          <w:bCs w:val="1"/>
        </w:rPr>
        <w:t xml:space="preserve">8.00 Uhr </w:t>
      </w:r>
    </w:p>
    <w:p>
      <w:pPr/>
      <w:r>
        <w:rPr/>
        <w:t xml:space="preserve">Begrüßung und Vorstellung des Programms</w:t>
      </w:r>
    </w:p>
    <w:p>
      <w:pPr/>
      <w:r>
        <w:rPr/>
        <w:t xml:space="preserve">8.05 Uhr Einführung in das Thema Bundestag und das Planspiel „Bundestag macht Schule“</w:t>
      </w:r>
    </w:p>
    <w:p>
      <w:pPr/>
      <w:r>
        <w:rPr>
          <w:b w:val="1"/>
          <w:bCs w:val="1"/>
        </w:rPr>
        <w:t xml:space="preserve">8.45 Uhr</w:t>
      </w:r>
    </w:p>
    <w:p>
      <w:pPr/>
      <w:r>
        <w:rPr/>
        <w:t xml:space="preserve"> Planspielphase </w:t>
      </w:r>
    </w:p>
    <w:p/>
    <w:p>
      <w:pPr>
        <w:ind w:left="2160" w:right="0" w:firstLine="0" w:hanging="360"/>
        <w:spacing w:before="0" w:after="0"/>
      </w:pPr>
      <w:r>
        <w:rPr/>
        <w:t xml:space="preserve">• Einarbeitung in die Rollen</w:t>
      </w:r>
    </w:p>
    <w:p>
      <w:pPr/>
      <w:r>
        <w:rPr>
          <w:b w:val="1"/>
          <w:bCs w:val="1"/>
        </w:rPr>
        <w:t xml:space="preserve">9.20 Uhr</w:t>
      </w:r>
    </w:p>
    <w:p>
      <w:pPr/>
      <w:r>
        <w:rPr/>
        <w:t xml:space="preserve"> PAUSE</w:t>
      </w:r>
    </w:p>
    <w:p/>
    <w:p/>
    <w:p>
      <w:pPr/>
      <w:r>
        <w:rPr>
          <w:b w:val="1"/>
          <w:bCs w:val="1"/>
        </w:rPr>
        <w:t xml:space="preserve">9.35 Uhr </w:t>
      </w:r>
    </w:p>
    <w:p>
      <w:pPr/>
      <w:r>
        <w:rPr/>
        <w:t xml:space="preserve">Fortsetzung des Planspiels</w:t>
      </w:r>
    </w:p>
    <w:p/>
    <w:p>
      <w:pPr>
        <w:ind w:left="2160" w:right="0" w:firstLine="0" w:hanging="360"/>
        <w:spacing w:before="0" w:after="0"/>
      </w:pPr>
      <w:r>
        <w:rPr/>
        <w:t xml:space="preserve">• Arbeit in den Fraktionen</w:t>
      </w:r>
    </w:p>
    <w:p>
      <w:pPr>
        <w:ind w:left="2160" w:right="0" w:firstLine="0" w:hanging="360"/>
        <w:spacing w:before="0" w:after="0"/>
      </w:pPr>
      <w:r>
        <w:rPr/>
        <w:t xml:space="preserve">• Konstituierung des Bundestages und erste Lesung</w:t>
      </w:r>
    </w:p>
    <w:p>
      <w:pPr>
        <w:ind w:left="2160" w:right="0" w:firstLine="0" w:hanging="360"/>
        <w:spacing w:before="0" w:after="0"/>
      </w:pPr>
      <w:r>
        <w:rPr/>
        <w:t xml:space="preserve">• Arbeit in den Ausschüssen</w:t>
      </w:r>
    </w:p>
    <w:p>
      <w:pPr>
        <w:ind w:left="2160" w:right="0" w:firstLine="0" w:hanging="360"/>
        <w:spacing w:before="0" w:after="0"/>
      </w:pPr>
      <w:r>
        <w:rPr/>
        <w:t xml:space="preserve">• Arbeit in den Fraktionen</w:t>
      </w:r>
    </w:p>
    <w:p>
      <w:pPr/>
      <w:r>
        <w:rPr>
          <w:b w:val="1"/>
          <w:bCs w:val="1"/>
        </w:rPr>
        <w:t xml:space="preserve">11.10 Uhr </w:t>
      </w:r>
    </w:p>
    <w:p>
      <w:pPr/>
      <w:r>
        <w:rPr/>
        <w:t xml:space="preserve">PAUSE</w:t>
      </w:r>
    </w:p>
    <w:p>
      <w:pPr/>
      <w:r>
        <w:rPr>
          <w:b w:val="1"/>
          <w:bCs w:val="1"/>
        </w:rPr>
        <w:t xml:space="preserve">11.25 Uhr </w:t>
      </w:r>
    </w:p>
    <w:p>
      <w:pPr/>
      <w:r>
        <w:rPr/>
        <w:t xml:space="preserve">Fortsetzung des Planspiels</w:t>
      </w:r>
    </w:p>
    <w:p/>
    <w:p>
      <w:pPr>
        <w:ind w:left="2160" w:right="0" w:firstLine="0" w:hanging="360"/>
        <w:spacing w:before="0" w:after="0"/>
      </w:pPr>
      <w:r>
        <w:rPr/>
        <w:t xml:space="preserve">• Zweite und dritte Lesung mit Diskussionsrunden im Plenum</w:t>
      </w:r>
    </w:p>
    <w:p>
      <w:pPr>
        <w:ind w:left="2160" w:right="0" w:firstLine="0" w:hanging="360"/>
        <w:spacing w:before="0" w:after="0"/>
      </w:pPr>
      <w:r>
        <w:rPr/>
        <w:t xml:space="preserve">• Schlussabstimmung</w:t>
      </w:r>
    </w:p>
    <w:p>
      <w:pPr/>
      <w:r>
        <w:rPr>
          <w:b w:val="1"/>
          <w:bCs w:val="1"/>
        </w:rPr>
        <w:t xml:space="preserve">12.15 Uhr </w:t>
      </w:r>
    </w:p>
    <w:p>
      <w:pPr/>
      <w:r>
        <w:rPr/>
        <w:t xml:space="preserve">Auswertung und Abschlussdiskussion</w:t>
      </w:r>
    </w:p>
    <w:p>
      <w:pPr/>
      <w:r>
        <w:rPr>
          <w:b w:val="1"/>
          <w:bCs w:val="1"/>
        </w:rPr>
        <w:t xml:space="preserve">13.00 Uhr </w:t>
      </w:r>
    </w:p>
    <w:p>
      <w:pPr/>
      <w:r>
        <w:rPr/>
        <w:t xml:space="preserve">Ende der Veranstaltung</w:t>
      </w:r>
    </w:p>
    <w:p/>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9</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15 bis 53 Personen</w:t>
      </w:r>
    </w:p>
    <w:p/>
    <w:p>
      <w:pPr/>
      <w:r>
        <w:rPr>
          <w:b w:val="1"/>
          <w:bCs w:val="1"/>
        </w:rPr>
        <w:t xml:space="preserve">Dauer</w:t>
      </w:r>
    </w:p>
    <w:p>
      <w:pPr/>
      <w:r>
        <w:rPr/>
        <w:t xml:space="preserve">: ca. 5 Zeitstunden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 Auch außerschulische Lernorte (z.B. Rathaus, Jugendhaus) sind möglich. Bitte den gewünschten Veranstaltungsort bei der Anmeldung angeben. Bitte beachten Sie, dass Sie für die Organisation des außerschulischen Veranstaltungsortes selbst verantwortlich sind.</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52/PT-BTMS-26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Bundestag macht Schule [52/PT-BTMS-26]</dc:title>
  <dc:subject>Ein politischer Tag für weiterführende Schulen im Regierungsbezirk Karlsruhe</dc:subject>
  <dc:creator>Lukas Müller
 - Landeszentrale für politische Bildung</dc:creator>
  <cp:keywords>52/PT-BTMS-26 - Bundestag macht Schule, 28.09.2026 bis 28.07.2027</cp:keywords>
  <dc:description/>
  <cp:lastModifiedBy>Runkel</cp:lastModifiedBy>
  <cp:revision>4</cp:revision>
  <dcterms:created xsi:type="dcterms:W3CDTF">2026-03-05T08:41:00Z</dcterms:created>
  <dcterms:modified xsi:type="dcterms:W3CDTF">2026-05-06T11:49:00Z</dcterms:modified>
</cp:coreProperties>
</file>